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3479bf" w14:textId="83479b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Министра здравоохранения Республики Казахстан от 30 октября 2020 года № ҚР ДСМ-172/2020. Зарегистрирован в Министерстве юстиции Республики Казахстан 30 октября 2020 года № 21557.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73)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 Республики Казахстан от 7 июля 2020 года "О здоровье народа и системе здравоохранения", с подпунктом 2) </w:t>
      </w:r>
      <w:r>
        <w:rPr>
          <w:rFonts w:ascii="Times New Roman"/>
          <w:b w:val="false"/>
          <w:i w:val="false"/>
          <w:color w:val="000000"/>
          <w:sz w:val="28"/>
        </w:rPr>
        <w:t>статьи 12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17 апреля 2014 года "О дорожном движении" и пунктом 1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услугах",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Правила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Министра здравоохранения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Ғиният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цифрового развития,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инноваций и аэрокосмической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промышленности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9"/>
    <w:bookmarkStart w:name="z15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внутренних дел</w:t>
      </w:r>
    </w:p>
    <w:bookmarkEnd w:id="10"/>
    <w:bookmarkStart w:name="z16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Республики Казахстан</w:t>
      </w:r>
    </w:p>
    <w:bookmarkEnd w:id="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октября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ДСМ-172/2020</w:t>
            </w:r>
          </w:p>
        </w:tc>
      </w:tr>
    </w:tbl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</w:t>
      </w:r>
    </w:p>
    <w:bookmarkEnd w:id="12"/>
    <w:bookmarkStart w:name="z19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73)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 Республики Казахстан от 7 июля 2020 года "О здоровье народа и системе здравоохранения", подпунктом 2) </w:t>
      </w:r>
      <w:r>
        <w:rPr>
          <w:rFonts w:ascii="Times New Roman"/>
          <w:b w:val="false"/>
          <w:i w:val="false"/>
          <w:color w:val="000000"/>
          <w:sz w:val="28"/>
        </w:rPr>
        <w:t>статьи 12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17 апреля 2014 года "О дорожном движении" и пунктом 1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услугах".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Настоящие Правила определяют порядок проведения медицинского осмотра лиц, претендующих на получение права управления транспортными средствами (далее – медицинский осмотр), а также повторного медицинского осмотра водителя механических транспортных средств (далее – повторный медицинский осмотр водителя).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Медицинский осмотр лиц, претендующих на получение права управления транспортными средствами (далее – Претенденты) проводится в медицинских организациях здравоохранения, имеющих лицензию на осуществление медицинской деятельности по проведению экспертизы профессиональной пригодности (далее – медицинские организации).</w:t>
      </w:r>
    </w:p>
    <w:bookmarkEnd w:id="16"/>
    <w:bookmarkStart w:name="z23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проведения медицинского осмотра лиц, претендующих на получение права управления транспортными средствами</w:t>
      </w:r>
    </w:p>
    <w:bookmarkEnd w:id="17"/>
    <w:bookmarkStart w:name="z24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Порядок проведения медицинских осмотров.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Для проведения медицинского осмотра Претендентов, в медицинских организациях создается медицинская комиссия (далее - Комиссия).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Состав Комиссии утверждается руководителем медицинской организации. В состав комиссии включаются врачи: терапевт, окулист, оториноларинголог, психиатр с медицинским психологом (либо специалистом психологом), нарколог. При отсутствии в штате медицинской комиссии необходимых специалистов, в состав комиссии включаются специалисты соответствующего профиля по согласованию с руководителями медицинских организаций.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Председателем Комиссии назначается заместитель руководителя медицинской организации по лечебной работе.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Медицинский осмотр Претендентов включает осмотр терапевта, специалистов, указанных в пункте 5 настоящих Правил, исследование биологических сред на предмет употребления психоактивных веществ.</w:t>
      </w:r>
    </w:p>
    <w:bookmarkEnd w:id="2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6 -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00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Данные медицинского осмотра Претендентов заносятся в медицинскую карту амбулаторного пациента по форме, утверждаемой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Кодекса, в которой отражаются данные о состоянии здоровья.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Вопрос о допуске к управлению лиц, состоящих (или не состоящих) на учете нарколога и лиц с наличием в организме продуктов обмена психоактивных веществ по результатам исследования, решают врачебно-консультативные комиссии специализированных наркологических медицинских организаций здравоохранения с обязательным указанием срока повторного медицинского осмотра, не менее чем через один год.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Заключение о годности к управлению Претендентов, каждый специалист представляет индивидуально по своему профилю.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Лицам, признанным годными к управлению транспортным средством, выдается Справка.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Лицам, признанным годными к управлению в очках, в Справке после слова "Заключение" делается пометка: "Очки обязательны".</w:t>
      </w:r>
    </w:p>
    <w:bookmarkEnd w:id="27"/>
    <w:bookmarkStart w:name="z34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проведения повторных медицинских осмотров.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Повторный медицинский осмотр проводится для следующего контингента лиц: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водители механических транспортных средств, выполняющих перевозки пассажиров, опасных грузов;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водители механических транспортных средств, достигших шестидесятипятилетнего возраста;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водители-инвалиды;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лица, лишенные права управления механическими транспортными средствами за управление ими в состоянии опьянения либо за передачу управления механическим транспортным средством лицу, находящемуся в таком состоянии, либо за уклонение от прохождения медицинского освидетельствования для определения нахождения водителя в состоянии опьянения.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12. Сроки прохождения водителями повторного медицинского осмотра предусмотрены </w:t>
      </w:r>
      <w:r>
        <w:rPr>
          <w:rFonts w:ascii="Times New Roman"/>
          <w:b w:val="false"/>
          <w:i w:val="false"/>
          <w:color w:val="000000"/>
          <w:sz w:val="28"/>
        </w:rPr>
        <w:t>пунктом 5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29 Закона Республики Казахстан "О дорожном движении".</w:t>
      </w:r>
    </w:p>
    <w:bookmarkEnd w:id="34"/>
    <w:bookmarkStart w:name="z41" w:id="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выдачи справки о допуске к управлению транспортным средством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Государственная услуга "Выдача справки о допуске к управлению транспортным средством" оказывается услугодателем.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Перечень основных требований к оказанию государственной услуги "Выдача справки о допуске к управлению транспортным средством",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Прием документов и выдача результатов оказания государственной услуги осуществляется через услугодателя (медицинские организации) или через веб-портал "Электронного правительства" (далее – портал).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подаче заявки в электронном виде сведения о документе, удостоверяющим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получения государственной услуги в электронном формате, услугополучатель формирует запрос на получение государственной услуги на портале, подписанный электронно – цифровой подписью (далее – ЭЦП). Результат оказания государственной услуги услугодатель направляет услугополучателю в "Личный кабинет" в форме электронного документа".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подаче услугополучателем всех необходимых документов, в "личный кабинет" направляется уведомление о назначении даты выдачи результата оказания государственной услуги в форме электронного документа, подписанного ЭЦП уполномоченного лица услугодателя либо мотивированный ответ об отказе в оказании государственной услуги в форме электронного документа.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представления услугополучателем неполного пакета документов согласно перечню, предусмотренному пунктом 8 стандартов оказания государственной услуги, и (или) документов с истекшим сроком действия, недостоверных сведений услугодатель отказывает в оказании государственной услуги в виде мотивированного отказа, по основаниям, предусмотренным пунктом 9 стандарта оказания государственной услуги.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00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Основанием для отказа в оказании государственной услуги являются:</w:t>
      </w:r>
    </w:p>
    <w:bookmarkEnd w:id="39"/>
    <w:bookmarkStart w:name="z65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bookmarkEnd w:id="40"/>
    <w:bookmarkStart w:name="z66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действия;</w:t>
      </w:r>
    </w:p>
    <w:bookmarkEnd w:id="41"/>
    <w:bookmarkStart w:name="z67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отрицательный результат медицинского осмотра в соответствии с Правилами.</w:t>
      </w:r>
    </w:p>
    <w:bookmarkEnd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Отказ в оказании государственной услуги оформляется письмом за подписью руководителя услугодателя или лица исполняющего его обязанности, с указанием основания отказа.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16 -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00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6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bookmarkEnd w:id="43"/>
    <w:bookmarkStart w:name="z4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несоответствие услугополучателя требованиям настоящих Правил.</w:t>
      </w:r>
    </w:p>
    <w:bookmarkEnd w:id="44"/>
    <w:bookmarkStart w:name="z48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информатизации. </w:t>
      </w:r>
    </w:p>
    <w:bookmarkEnd w:id="45"/>
    <w:bookmarkStart w:name="z49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Адреса мест оказания государственной услуги размещены на интернет-ресурсах Управление общественного здравоохранения города Нур-Султан, Управления общественного здоровья города Алматы, Туркестанской области, Управления здравоохранения областей, города Шымкент, а также интернет-ресурсах медицинских организаций, оказывающих первичную медико-санитарную помощь.</w:t>
      </w:r>
    </w:p>
    <w:bookmarkEnd w:id="46"/>
    <w:bookmarkStart w:name="z50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Порядок обжалования решений, действий (бездействия) услугодателя и (или) его должностных лиц по вопросам оказания государственной услуги</w:t>
      </w:r>
    </w:p>
    <w:bookmarkEnd w:id="47"/>
    <w:bookmarkStart w:name="z51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Жалоба на решение, действий (бездействия) услугодателя по вопросам оказания государственных услуг может быть подана на имя руководителя услугодателя и (или) в уполномоченный орган по оценке и контролю за качеством оказания государственных услуг в соответствии с законодательством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48"/>
    <w:bookmarkStart w:name="z52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20. Жалоба услугополучателя, поступившая в адрес услугодателя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bookmarkEnd w:id="49"/>
    <w:bookmarkStart w:name="z53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5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Правилам</w:t>
            </w:r>
          </w:p>
        </w:tc>
      </w:tr>
    </w:tbl>
    <w:bookmarkStart w:name="z68" w:id="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"Выдача справки о допуске к управлению транспортным средством"</w:t>
      </w:r>
    </w:p>
    <w:bookmarkEnd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- в редакции приказа Министра здравоохранения РК от 11.05.2021 </w:t>
      </w:r>
      <w:r>
        <w:rPr>
          <w:rFonts w:ascii="Times New Roman"/>
          <w:b w:val="false"/>
          <w:i w:val="false"/>
          <w:color w:val="ff0000"/>
          <w:sz w:val="28"/>
        </w:rPr>
        <w:t>№ ҚР ДСМ -38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54"/>
        <w:gridCol w:w="1839"/>
        <w:gridCol w:w="10007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"Выдача справки о допуске к управлению транспортным средством"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 (далее – портал).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сдачи услугополучателем документов услугодателю - в течение 1 рабочего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ожидания для сдачи пакета документов услугополучателем услугодателю – до 5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услугодателя - в течение 1 рабочего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через портал - с момента сдачи документа не более 30 (тридцати) минут.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автоматизированная)/бумажная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Медицинская справка о допуске к управлению транспортом, выданная по форме № 073/у,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и.о.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за № 21579) либо мотивированный ответ об отказе в оказании государственной услуги по основаниям, указанным в пункте 9 настоящего стандарта.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платной основе, стоимость оказания государственной услуги определяется в соответствии со статьей 202 Кодекса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1) услугодатель – с понедельника по пятницу с 9-00 до 18-30 часов без перерыва на обед, в субботу с 9-00 до 13-00 часов, выходной – воскресенье и праздничные дни, согласно трудовому законодательству Республики Казахстан;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2) портал – круглосуточно, за исключением технических перерывов в связи с проведением ремонтных работ.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к 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документ, удостоверяющий личность (требуется для идентификации личности);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результаты медицинского осмотра, в соответствии с правилами проведения медицинского осмотра лиц, претендующих на получение права управления транспортными средствами;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документ, подтверждающий оплату за оказание государственной услуги;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на портал: заявление в форме электронного запроса.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документах, удостоверяющих личность, услугодатель получают из соответствующих государственных информационных систем через шлюз "Электронного правительства".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отрицательный результат медицинского осмотра в соответствии с Правилами.</w:t>
            </w:r>
          </w:p>
        </w:tc>
      </w:tr>
      <w:tr>
        <w:trPr>
          <w:trHeight w:val="30" w:hRule="atLeast"/>
        </w:trPr>
        <w:tc>
          <w:tcPr>
            <w:tcW w:w="4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100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через портал при условии наличия ЭЦП.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формирования полного пакета через веб-портал "Электронного правительства" услугополучателю необходимо пройти медицинский осмотр в медицинском учреждении для формирования/наличия в электронном формате справки "Выдача справки о допуске к управлению транспортным средством" при получении государственной услуги.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людей с ограниченными физическими возможностями наличие пандуса, кнопки вызова, тактильной дорожки для слепых и слабовидящих, зала ожидания, стойки с образцами документов.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справочных служб услугодателя, а также Единого контакт-центра "1414", 8-800-080-7777.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</w:p>
        </w:tc>
      </w:tr>
    </w:tbl>
    <w:bookmarkStart w:name="z61" w:id="5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некоторых нормативных правовых актов в области здравоохранения, утративших силу</w:t>
      </w:r>
    </w:p>
    <w:bookmarkEnd w:id="52"/>
    <w:bookmarkStart w:name="z62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20 марта 2013 года № 166 "Об утверждении Правил проведения медицинских осмотров лиц, претендующих на получение права управления транспортными средствами" (зарегистрированный в Реестре государственной регистрации нормативных правовых актов за № 8437, опубликованный 20 декабря 2013 года в газете "Юридическая газета" за № 190 (2565));</w:t>
      </w:r>
    </w:p>
    <w:bookmarkEnd w:id="53"/>
    <w:bookmarkStart w:name="z63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26 июня 2014 года № 350 "О внесении изменений в приказ Министра здравоохранения Республики Казахстан от 20 марта 2013 года № 166 "Об утверждении Правил проведения медицинских осмотров лиц, претендующих на получение права управления транспортными средствами" (зарегистрирован в Реестре государственной регистрации нормативных правовых актов № 9619, опубликован 6 августа 2014 года в информационно-правовой системе "Әділет");</w:t>
      </w:r>
    </w:p>
    <w:bookmarkEnd w:id="54"/>
    <w:bookmarkStart w:name="z64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</w:t>
      </w:r>
      <w:r>
        <w:rPr>
          <w:rFonts w:ascii="Times New Roman"/>
          <w:b w:val="false"/>
          <w:i w:val="false"/>
          <w:color w:val="000000"/>
          <w:sz w:val="28"/>
        </w:rPr>
        <w:t>подпункт 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приказа Министра здравоохранения Республики Казахстан от 19 июля 2019 года № ҚР ДСМ -106 "О внесении изменений и дополнение в некоторые приказы Министерства здравоохранения Республики Казахстан" (зарегистрирован в Реестре государственной регистрации нормативных правовых актов № 19072, опубликован 31 июля 2019 года в Эталонном контрольном банке нормативных правовых актов).</w:t>
      </w:r>
    </w:p>
    <w:bookmarkEnd w:id="55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